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41" w:rsidRDefault="00581241"/>
    <w:p w:rsidR="003D27A7" w:rsidRPr="003D27A7" w:rsidRDefault="003D27A7">
      <w:pPr>
        <w:rPr>
          <w:b/>
          <w:u w:val="single"/>
        </w:rPr>
      </w:pPr>
      <w:r w:rsidRPr="003D27A7">
        <w:rPr>
          <w:b/>
          <w:u w:val="single"/>
        </w:rPr>
        <w:t>ACT IV Reading Questions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NAME: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bookmarkStart w:id="0" w:name="_GoBack"/>
      <w:bookmarkEnd w:id="0"/>
    </w:p>
    <w:p w:rsidR="003D27A7" w:rsidRDefault="003D27A7">
      <w:r>
        <w:t xml:space="preserve">1. Why do you think Miller sets Act IV in a jail? What does it mean about the progress of the witch trials?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 xml:space="preserve">2. Why do you think Herrick is drunk?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 xml:space="preserve">3. Where has Abby gone and what might that mean?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 xml:space="preserve">4. What has changed in Parris and Hale?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>5. A “martyr” is someone who dies for a cause and becomes a symbol for that cause. Therefore, people continue to fight something in the name of that person who has died. How does this idea of a “martyr” apply in Act IV?</w:t>
      </w:r>
    </w:p>
    <w:p w:rsidR="003D27A7" w:rsidRDefault="003D27A7"/>
    <w:p w:rsidR="003D27A7" w:rsidRDefault="003D27A7"/>
    <w:p w:rsidR="003D27A7" w:rsidRDefault="003D27A7"/>
    <w:p w:rsidR="003D27A7" w:rsidRDefault="003D27A7">
      <w:r>
        <w:t>6. Why will Danforth not grant a pardon or postponement? Why will he “hang ten thousand”?</w:t>
      </w:r>
    </w:p>
    <w:p w:rsidR="003D27A7" w:rsidRDefault="003D27A7"/>
    <w:p w:rsidR="003D27A7" w:rsidRDefault="003D27A7">
      <w:r>
        <w:lastRenderedPageBreak/>
        <w:t xml:space="preserve">7. Why is Elizabeth summoned?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 xml:space="preserve">8. What does Giles Corey’s death say about his life? </w:t>
      </w:r>
    </w:p>
    <w:p w:rsidR="003D27A7" w:rsidRDefault="003D27A7"/>
    <w:p w:rsidR="003D27A7" w:rsidRDefault="003D27A7"/>
    <w:p w:rsidR="003D27A7" w:rsidRDefault="003D27A7"/>
    <w:p w:rsidR="003D27A7" w:rsidRDefault="003D27A7">
      <w:r>
        <w:t>9. Explain, using examples, why John Proctor will not sign the confession. (</w:t>
      </w:r>
      <w:proofErr w:type="gramStart"/>
      <w:r>
        <w:t>hint</w:t>
      </w:r>
      <w:proofErr w:type="gramEnd"/>
      <w:r>
        <w:t xml:space="preserve">: page 143 – the cry of his whole soul). </w:t>
      </w:r>
    </w:p>
    <w:p w:rsidR="003D27A7" w:rsidRDefault="003D27A7"/>
    <w:p w:rsidR="003D27A7" w:rsidRDefault="003D27A7"/>
    <w:p w:rsidR="003D27A7" w:rsidRDefault="003D27A7"/>
    <w:p w:rsidR="003D27A7" w:rsidRDefault="003D27A7"/>
    <w:p w:rsidR="003D27A7" w:rsidRDefault="003D27A7"/>
    <w:p w:rsidR="003D27A7" w:rsidRDefault="003D27A7"/>
    <w:p w:rsidR="003D27A7" w:rsidRDefault="003D27A7"/>
    <w:p w:rsidR="003D27A7" w:rsidRDefault="003D27A7">
      <w:r>
        <w:t xml:space="preserve">10. Explain Elizabeth’s last line.  </w:t>
      </w:r>
    </w:p>
    <w:sectPr w:rsidR="003D2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A7"/>
    <w:rsid w:val="003D27A7"/>
    <w:rsid w:val="0058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2011-12-14T19:52:00Z</dcterms:created>
  <dcterms:modified xsi:type="dcterms:W3CDTF">2011-12-14T20:00:00Z</dcterms:modified>
</cp:coreProperties>
</file>